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SOUTH CAROLINA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Tf6CYKCQEbayguYlESdOopfrA==">CgMxLjA4AHIhMVlISVFBZ0t6YjNzaldtRklsTldtRE5KZWF6bXpsNURa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