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SOUTH CAROLINA</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