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ILLINOIS MONTH-TO-MONTH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b w:val="1"/>
          <w:u w:val="single"/>
        </w:rPr>
      </w:pPr>
      <w:r w:rsidDel="00000000" w:rsidR="00000000" w:rsidRPr="00000000">
        <w:rPr>
          <w:rFonts w:ascii="Arial" w:cs="Arial" w:eastAsia="Arial" w:hAnsi="Arial"/>
          <w:b w:val="1"/>
          <w:u w:val="single"/>
          <w:rtl w:val="0"/>
        </w:rPr>
        <w:t xml:space="preserve">Tenant</w:t>
      </w:r>
    </w:p>
    <w:p w:rsidR="00000000" w:rsidDel="00000000" w:rsidP="00000000" w:rsidRDefault="00000000" w:rsidRPr="00000000" w14:paraId="0000000B">
      <w:pPr>
        <w:ind w:left="360" w:firstLine="0"/>
        <w:rPr>
          <w:rFonts w:ascii="Arial" w:cs="Arial" w:eastAsia="Arial" w:hAnsi="Arial"/>
          <w:u w:val="singl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w:t>
      </w:r>
    </w:p>
    <w:p w:rsidR="00000000" w:rsidDel="00000000" w:rsidP="00000000" w:rsidRDefault="00000000" w:rsidRPr="00000000" w14:paraId="0000001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rtl w:val="0"/>
        </w:rPr>
        <w:t xml:space="preserve"> 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18">
      <w:pPr>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1C">
      <w:pPr>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4">
      <w:pPr>
        <w:rPr>
          <w:rFonts w:ascii="Arial" w:cs="Arial" w:eastAsia="Arial" w:hAnsi="Arial"/>
          <w:b w:val="1"/>
        </w:rPr>
      </w:pP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2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2C">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2D">
      <w:pPr>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r w:rsidDel="00000000" w:rsidR="00000000" w:rsidRPr="00000000">
        <w:rPr>
          <w:rtl w:val="0"/>
        </w:rPr>
      </w:r>
    </w:p>
    <w:p w:rsidR="00000000" w:rsidDel="00000000" w:rsidP="00000000" w:rsidRDefault="00000000" w:rsidRPr="00000000" w14:paraId="00000033">
      <w:pPr>
        <w:rPr>
          <w:rFonts w:ascii="Arial" w:cs="Arial" w:eastAsia="Arial" w:hAnsi="Arial"/>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3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1">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w:t>
      </w:r>
    </w:p>
    <w:p w:rsidR="00000000" w:rsidDel="00000000" w:rsidP="00000000" w:rsidRDefault="00000000" w:rsidRPr="00000000" w14:paraId="00000042">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3">
      <w:pPr>
        <w:ind w:left="2160" w:firstLine="0"/>
        <w:rPr>
          <w:rFonts w:ascii="Arial" w:cs="Arial" w:eastAsia="Arial" w:hAnsi="Arial"/>
        </w:rPr>
      </w:pPr>
      <w:r w:rsidDel="00000000" w:rsidR="00000000" w:rsidRPr="00000000">
        <w:rPr>
          <w:rFonts w:ascii="Arial" w:cs="Arial" w:eastAsia="Arial" w:hAnsi="Arial"/>
          <w:rtl w:val="0"/>
        </w:rPr>
        <w:t xml:space="preserve">Start Date: ____________</w:t>
      </w:r>
    </w:p>
    <w:p w:rsidR="00000000" w:rsidDel="00000000" w:rsidP="00000000" w:rsidRDefault="00000000" w:rsidRPr="00000000" w14:paraId="00000044">
      <w:pPr>
        <w:ind w:left="2160" w:firstLine="0"/>
        <w:rPr>
          <w:rFonts w:ascii="Arial" w:cs="Arial" w:eastAsia="Arial" w:hAnsi="Arial"/>
        </w:rPr>
      </w:pPr>
      <w:r w:rsidDel="00000000" w:rsidR="00000000" w:rsidRPr="00000000">
        <w:rPr>
          <w:rFonts w:ascii="Arial" w:cs="Arial" w:eastAsia="Arial" w:hAnsi="Arial"/>
          <w:rtl w:val="0"/>
        </w:rPr>
        <w:t xml:space="preserve">End Date: ____________</w:t>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49">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4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4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_____________________)</w:t>
      </w:r>
    </w:p>
    <w:p w:rsidR="00000000" w:rsidDel="00000000" w:rsidP="00000000" w:rsidRDefault="00000000" w:rsidRPr="00000000" w14:paraId="0000004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_____________________)</w:t>
      </w:r>
    </w:p>
    <w:p w:rsidR="00000000" w:rsidDel="00000000" w:rsidP="00000000" w:rsidRDefault="00000000" w:rsidRPr="00000000" w14:paraId="0000004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_____________________)</w:t>
      </w:r>
    </w:p>
    <w:p w:rsidR="00000000" w:rsidDel="00000000" w:rsidP="00000000" w:rsidRDefault="00000000" w:rsidRPr="00000000" w14:paraId="0000004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[DESCRIBE]</w:t>
      </w:r>
    </w:p>
    <w:p w:rsidR="00000000" w:rsidDel="00000000" w:rsidP="00000000" w:rsidRDefault="00000000" w:rsidRPr="00000000" w14:paraId="0000004F">
      <w:pPr>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1">
      <w:pPr>
        <w:rPr>
          <w:rFonts w:ascii="Arial" w:cs="Arial" w:eastAsia="Arial" w:hAnsi="Arial"/>
        </w:rPr>
      </w:pPr>
      <w:r w:rsidDel="00000000" w:rsidR="00000000" w:rsidRPr="00000000">
        <w:rPr>
          <w:rtl w:val="0"/>
        </w:rPr>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5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55">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_____</w:t>
      </w:r>
    </w:p>
    <w:p w:rsidR="00000000" w:rsidDel="00000000" w:rsidP="00000000" w:rsidRDefault="00000000" w:rsidRPr="00000000" w14:paraId="00000056">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_____________________</w:t>
      </w:r>
    </w:p>
    <w:p w:rsidR="00000000" w:rsidDel="00000000" w:rsidP="00000000" w:rsidRDefault="00000000" w:rsidRPr="00000000" w14:paraId="00000057">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58">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5C">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5D">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5E">
      <w:pPr>
        <w:rPr>
          <w:rFonts w:ascii="Arial" w:cs="Arial" w:eastAsia="Arial" w:hAnsi="Arial"/>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62">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6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65">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__________________</w:t>
      </w:r>
    </w:p>
    <w:p w:rsidR="00000000" w:rsidDel="00000000" w:rsidP="00000000" w:rsidRDefault="00000000" w:rsidRPr="00000000" w14:paraId="00000066">
      <w:pPr>
        <w:rPr>
          <w:rFonts w:ascii="Arial" w:cs="Arial" w:eastAsia="Arial" w:hAnsi="Arial"/>
        </w:rPr>
      </w:pP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72">
      <w:pPr>
        <w:rPr>
          <w:rFonts w:ascii="Arial" w:cs="Arial" w:eastAsia="Arial" w:hAnsi="Arial"/>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82">
      <w:pPr>
        <w:rPr>
          <w:rFonts w:ascii="Arial" w:cs="Arial" w:eastAsia="Arial" w:hAnsi="Arial"/>
        </w:rPr>
      </w:pPr>
      <w:r w:rsidDel="00000000" w:rsidR="00000000" w:rsidRPr="00000000">
        <w:rPr>
          <w:rtl w:val="0"/>
        </w:rPr>
      </w:r>
    </w:p>
    <w:p w:rsidR="00000000" w:rsidDel="00000000" w:rsidP="00000000" w:rsidRDefault="00000000" w:rsidRPr="00000000" w14:paraId="00000083">
      <w:pPr>
        <w:rPr>
          <w:rFonts w:ascii="Arial" w:cs="Arial" w:eastAsia="Arial" w:hAnsi="Arial"/>
        </w:rPr>
      </w:pP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8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8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8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8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8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8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8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9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w:t>
      </w:r>
    </w:p>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9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 is the minimum limit for property damage/loss and liability coverage per occurrence.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9D">
      <w:pPr>
        <w:rPr>
          <w:rFonts w:ascii="Arial" w:cs="Arial" w:eastAsia="Arial" w:hAnsi="Arial"/>
        </w:rPr>
      </w:pP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3">
      <w:pPr>
        <w:rPr>
          <w:rFonts w:ascii="Arial" w:cs="Arial" w:eastAsia="Arial" w:hAnsi="Arial"/>
        </w:rPr>
      </w:pP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A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A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9">
      <w:pPr>
        <w:rPr>
          <w:rFonts w:ascii="Arial" w:cs="Arial" w:eastAsia="Arial" w:hAnsi="Arial"/>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A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A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__________________________________________</w:t>
      </w:r>
    </w:p>
    <w:p w:rsidR="00000000" w:rsidDel="00000000" w:rsidP="00000000" w:rsidRDefault="00000000" w:rsidRPr="00000000" w14:paraId="000000AD">
      <w:pPr>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[ADDITIONAL TERMS &amp; CONDITIONS]</w:t>
      </w:r>
    </w:p>
    <w:p w:rsidR="00000000" w:rsidDel="00000000" w:rsidP="00000000" w:rsidRDefault="00000000" w:rsidRPr="00000000" w14:paraId="000000AF">
      <w:pPr>
        <w:rPr>
          <w:rFonts w:ascii="Arial" w:cs="Arial" w:eastAsia="Arial" w:hAnsi="Arial"/>
        </w:rPr>
      </w:pPr>
      <w:r w:rsidDel="00000000" w:rsidR="00000000" w:rsidRPr="00000000">
        <w:rPr>
          <w:rtl w:val="0"/>
        </w:rPr>
      </w:r>
    </w:p>
    <w:p w:rsidR="00000000" w:rsidDel="00000000" w:rsidP="00000000" w:rsidRDefault="00000000" w:rsidRPr="00000000" w14:paraId="000000B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B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B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B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w:t>
      </w:r>
    </w:p>
    <w:p w:rsidR="00000000" w:rsidDel="00000000" w:rsidP="00000000" w:rsidRDefault="00000000" w:rsidRPr="00000000" w14:paraId="000000B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B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B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B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B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22,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B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C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C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20.</w:t>
      </w:r>
    </w:p>
    <w:p w:rsidR="00000000" w:rsidDel="00000000" w:rsidP="00000000" w:rsidRDefault="00000000" w:rsidRPr="00000000" w14:paraId="000000C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C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C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C8">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C9">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CA">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CB">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C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C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C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C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D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17. </w:t>
      </w:r>
    </w:p>
    <w:p w:rsidR="00000000" w:rsidDel="00000000" w:rsidP="00000000" w:rsidRDefault="00000000" w:rsidRPr="00000000" w14:paraId="000000D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D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D3">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D4">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D5">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D6">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D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D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D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D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D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D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D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D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 Due to this Agreement being a month-to-month lease in accordance with Governing Law, either Party may terminate by using the Termination Period mentioned or the minimum timeframe required under Governing Law, whichever is greater.</w:t>
      </w:r>
    </w:p>
    <w:p w:rsidR="00000000" w:rsidDel="00000000" w:rsidP="00000000" w:rsidRDefault="00000000" w:rsidRPr="00000000" w14:paraId="000000D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16 as the Landlord’s responsibility.</w:t>
      </w:r>
    </w:p>
    <w:p w:rsidR="00000000" w:rsidDel="00000000" w:rsidP="00000000" w:rsidRDefault="00000000" w:rsidRPr="00000000" w14:paraId="000000E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E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E5">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E6">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E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E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E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E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E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E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0ED">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0E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0E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0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0F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0F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0F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0F4">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0F5">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0F6">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0F7">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0F8">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0F9">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0F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0FB">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0FC">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0F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0F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0F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00">
      <w:pPr>
        <w:keepNext w:val="0"/>
        <w:keepLines w:val="0"/>
        <w:pageBreakBefore w:val="0"/>
        <w:widowControl w:val="1"/>
        <w:numPr>
          <w:ilvl w:val="1"/>
          <w:numId w:val="10"/>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19,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01">
      <w:pPr>
        <w:rPr>
          <w:rFonts w:ascii="Arial" w:cs="Arial" w:eastAsia="Arial" w:hAnsi="Arial"/>
        </w:rPr>
      </w:pPr>
      <w:r w:rsidDel="00000000" w:rsidR="00000000" w:rsidRPr="00000000">
        <w:rPr>
          <w:rtl w:val="0"/>
        </w:rPr>
      </w:r>
    </w:p>
    <w:p w:rsidR="00000000" w:rsidDel="00000000" w:rsidP="00000000" w:rsidRDefault="00000000" w:rsidRPr="00000000" w14:paraId="000001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3">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0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0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06">
      <w:pPr>
        <w:rPr>
          <w:rFonts w:ascii="Arial" w:cs="Arial" w:eastAsia="Arial" w:hAnsi="Arial"/>
          <w:b w:val="1"/>
        </w:rPr>
      </w:pPr>
      <w:r w:rsidDel="00000000" w:rsidR="00000000" w:rsidRPr="00000000">
        <w:rPr>
          <w:rtl w:val="0"/>
        </w:rPr>
      </w:r>
    </w:p>
    <w:p w:rsidR="00000000" w:rsidDel="00000000" w:rsidP="00000000" w:rsidRDefault="00000000" w:rsidRPr="00000000" w14:paraId="000001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0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0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0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0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0D">
      <w:pPr>
        <w:rPr>
          <w:rFonts w:ascii="Arial" w:cs="Arial" w:eastAsia="Arial" w:hAnsi="Arial"/>
        </w:rPr>
      </w:pPr>
      <w:r w:rsidDel="00000000" w:rsidR="00000000" w:rsidRPr="00000000">
        <w:rPr>
          <w:rtl w:val="0"/>
        </w:rPr>
      </w:r>
    </w:p>
    <w:p w:rsidR="00000000" w:rsidDel="00000000" w:rsidP="00000000" w:rsidRDefault="00000000" w:rsidRPr="00000000" w14:paraId="000001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constitutes the entire understanding between the Parties with regard to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rsidR="00000000" w:rsidDel="00000000" w:rsidP="00000000" w:rsidRDefault="00000000" w:rsidRPr="00000000" w14:paraId="0000010F">
      <w:pPr>
        <w:rPr>
          <w:rFonts w:ascii="Arial" w:cs="Arial" w:eastAsia="Arial" w:hAnsi="Arial"/>
        </w:rPr>
      </w:pPr>
      <w:r w:rsidDel="00000000" w:rsidR="00000000" w:rsidRPr="00000000">
        <w:rPr>
          <w:rtl w:val="0"/>
        </w:rPr>
      </w:r>
    </w:p>
    <w:p w:rsidR="00000000" w:rsidDel="00000000" w:rsidP="00000000" w:rsidRDefault="00000000" w:rsidRPr="00000000" w14:paraId="00000110">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11">
      <w:pPr>
        <w:rPr>
          <w:rFonts w:ascii="Arial" w:cs="Arial" w:eastAsia="Arial" w:hAnsi="Arial"/>
        </w:rPr>
      </w:pPr>
      <w:r w:rsidDel="00000000" w:rsidR="00000000" w:rsidRPr="00000000">
        <w:rPr>
          <w:rtl w:val="0"/>
        </w:rPr>
      </w:r>
    </w:p>
    <w:p w:rsidR="00000000" w:rsidDel="00000000" w:rsidP="00000000" w:rsidRDefault="00000000" w:rsidRPr="00000000" w14:paraId="00000112">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13">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6">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7">
      <w:pPr>
        <w:rPr>
          <w:rFonts w:ascii="Arial" w:cs="Arial" w:eastAsia="Arial" w:hAnsi="Arial"/>
        </w:rPr>
      </w:pPr>
      <w:r w:rsidDel="00000000" w:rsidR="00000000" w:rsidRPr="00000000">
        <w:rPr>
          <w:rtl w:val="0"/>
        </w:rPr>
      </w:r>
    </w:p>
    <w:p w:rsidR="00000000" w:rsidDel="00000000" w:rsidP="00000000" w:rsidRDefault="00000000" w:rsidRPr="00000000" w14:paraId="00000118">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19">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1A">
      <w:pPr>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1C">
      <w:pPr>
        <w:rPr>
          <w:rFonts w:ascii="Arial" w:cs="Arial" w:eastAsia="Arial" w:hAnsi="Arial"/>
        </w:rPr>
      </w:pPr>
      <w:r w:rsidDel="00000000" w:rsidR="00000000" w:rsidRPr="00000000">
        <w:rPr>
          <w:rtl w:val="0"/>
        </w:rPr>
      </w:r>
    </w:p>
    <w:p w:rsidR="00000000" w:rsidDel="00000000" w:rsidP="00000000" w:rsidRDefault="00000000" w:rsidRPr="00000000" w14:paraId="0000011D">
      <w:pPr>
        <w:rPr>
          <w:rFonts w:ascii="Arial" w:cs="Arial" w:eastAsia="Arial" w:hAnsi="Arial"/>
        </w:rPr>
      </w:pPr>
      <w:r w:rsidDel="00000000" w:rsidR="00000000" w:rsidRPr="00000000">
        <w:rPr>
          <w:rtl w:val="0"/>
        </w:rPr>
      </w:r>
    </w:p>
    <w:p w:rsidR="00000000" w:rsidDel="00000000" w:rsidP="00000000" w:rsidRDefault="00000000" w:rsidRPr="00000000" w14:paraId="0000011E">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1F">
      <w:pPr>
        <w:rPr>
          <w:rFonts w:ascii="Arial" w:cs="Arial" w:eastAsia="Arial" w:hAnsi="Arial"/>
        </w:rPr>
      </w:pPr>
      <w:r w:rsidDel="00000000" w:rsidR="00000000" w:rsidRPr="00000000">
        <w:rPr>
          <w:rtl w:val="0"/>
        </w:rPr>
      </w:r>
    </w:p>
    <w:p w:rsidR="00000000" w:rsidDel="00000000" w:rsidP="00000000" w:rsidRDefault="00000000" w:rsidRPr="00000000" w14:paraId="00000120">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21">
      <w:pPr>
        <w:rPr>
          <w:rFonts w:ascii="Arial" w:cs="Arial" w:eastAsia="Arial" w:hAnsi="Arial"/>
        </w:rPr>
      </w:pPr>
      <w:r w:rsidDel="00000000" w:rsidR="00000000" w:rsidRPr="00000000">
        <w:rPr>
          <w:rtl w:val="0"/>
        </w:rPr>
      </w:r>
    </w:p>
    <w:p w:rsidR="00000000" w:rsidDel="00000000" w:rsidP="00000000" w:rsidRDefault="00000000" w:rsidRPr="00000000" w14:paraId="00000122">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23">
      <w:pPr>
        <w:rPr>
          <w:rFonts w:ascii="Arial" w:cs="Arial" w:eastAsia="Arial" w:hAnsi="Arial"/>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25">
      <w:pPr>
        <w:rPr>
          <w:rFonts w:ascii="Arial" w:cs="Arial" w:eastAsia="Arial" w:hAnsi="Arial"/>
        </w:rPr>
      </w:pPr>
      <w:r w:rsidDel="00000000" w:rsidR="00000000" w:rsidRPr="00000000">
        <w:rPr>
          <w:rtl w:val="0"/>
        </w:rPr>
      </w:r>
    </w:p>
    <w:p w:rsidR="00000000" w:rsidDel="00000000" w:rsidP="00000000" w:rsidRDefault="00000000" w:rsidRPr="00000000" w14:paraId="00000126">
      <w:pPr>
        <w:rPr>
          <w:rFonts w:ascii="Arial" w:cs="Arial" w:eastAsia="Arial" w:hAnsi="Arial"/>
        </w:rPr>
      </w:pPr>
      <w:r w:rsidDel="00000000" w:rsidR="00000000" w:rsidRPr="00000000">
        <w:rPr>
          <w:rFonts w:ascii="Arial" w:cs="Arial" w:eastAsia="Arial" w:hAnsi="Arial"/>
          <w:rtl w:val="0"/>
        </w:rPr>
        <w:t xml:space="preserve">Pet Deposit $____________ (section 11)</w:t>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Fonts w:ascii="Arial" w:cs="Arial" w:eastAsia="Arial" w:hAnsi="Arial"/>
          <w:rtl w:val="0"/>
        </w:rPr>
        <w:t xml:space="preserve">Parking Fee: ________________________________ (section 13)</w:t>
      </w:r>
    </w:p>
    <w:p w:rsidR="00000000" w:rsidDel="00000000" w:rsidP="00000000" w:rsidRDefault="00000000" w:rsidRPr="00000000" w14:paraId="00000129">
      <w:pPr>
        <w:rPr>
          <w:rFonts w:ascii="Arial" w:cs="Arial" w:eastAsia="Arial" w:hAnsi="Arial"/>
        </w:rPr>
      </w:pPr>
      <w:r w:rsidDel="00000000" w:rsidR="00000000" w:rsidRPr="00000000">
        <w:rPr>
          <w:rtl w:val="0"/>
        </w:rPr>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525548" cy="346001"/>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25548" cy="346001"/>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C">
    <w:pPr>
      <w:spacing w:line="276"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2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6">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7">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lowerLetter"/>
      <w:lvlText w:val="%4."/>
      <w:lvlJc w:val="left"/>
      <w:pPr>
        <w:ind w:left="3240" w:hanging="360"/>
      </w:pPr>
      <w:rPr/>
    </w:lvl>
    <w:lvl w:ilvl="4">
      <w:start w:val="1"/>
      <w:numFmt w:val="decimal"/>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1">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